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398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12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</w:t>
      </w:r>
      <w:r>
        <w:rPr>
          <w:rFonts w:ascii="Times New Roman" w:eastAsia="Times New Roman" w:hAnsi="Times New Roman" w:cs="Times New Roman"/>
          <w:sz w:val="27"/>
          <w:szCs w:val="27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7"/>
          <w:szCs w:val="27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ХМАО-Югра</w:t>
      </w:r>
      <w:r>
        <w:rPr>
          <w:rFonts w:ascii="Times New Roman" w:eastAsia="Times New Roman" w:hAnsi="Times New Roman" w:cs="Times New Roman"/>
          <w:sz w:val="27"/>
          <w:szCs w:val="27"/>
        </w:rPr>
        <w:t>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Шуманского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Шуманского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Игоря Сергеевича, </w:t>
      </w:r>
      <w:r>
        <w:rPr>
          <w:rStyle w:val="cat-UserDefinedgrp-2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>
      <w:pPr>
        <w:spacing w:before="0" w:after="0"/>
        <w:ind w:left="2832"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left="2832"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Шуманский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районе д.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ул. </w:t>
      </w:r>
      <w:r>
        <w:rPr>
          <w:rFonts w:ascii="Times New Roman" w:eastAsia="Times New Roman" w:hAnsi="Times New Roman" w:cs="Times New Roman"/>
          <w:sz w:val="27"/>
          <w:szCs w:val="27"/>
        </w:rPr>
        <w:t>Геологическая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7"/>
          <w:szCs w:val="27"/>
        </w:rPr>
        <w:t>имел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7"/>
          <w:szCs w:val="27"/>
        </w:rPr>
        <w:t>грязная одежда,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речь невнятная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7"/>
          <w:szCs w:val="27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достоинство и общественную нравственность.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Шуманский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признал, ходатайств не заявил.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Шуманского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подтверждаются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</w:t>
      </w:r>
      <w:r>
        <w:rPr>
          <w:rFonts w:ascii="Times New Roman" w:eastAsia="Times New Roman" w:hAnsi="Times New Roman" w:cs="Times New Roman"/>
          <w:sz w:val="27"/>
          <w:szCs w:val="27"/>
        </w:rPr>
        <w:t>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свидетел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>, собранным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7"/>
          <w:szCs w:val="27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Шуманского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Шуманского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832" w:firstLine="708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Шуманского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Игоря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 подвергнуть наказанию в виде административного штрафа в размере 500 (пятьсот)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ХМАО-Югры через мирового судью судебного участка № 11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398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>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22"/>
          <w:szCs w:val="22"/>
        </w:rPr>
        <w:t>720</w:t>
      </w:r>
      <w:r>
        <w:rPr>
          <w:rFonts w:ascii="Times New Roman" w:eastAsia="Times New Roman" w:hAnsi="Times New Roman" w:cs="Times New Roman"/>
          <w:sz w:val="22"/>
          <w:szCs w:val="22"/>
        </w:rPr>
        <w:t>11601203010021140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0412365400665003982520151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